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2A7CE736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06609B">
        <w:rPr>
          <w:sz w:val="20"/>
        </w:rPr>
        <w:tab/>
        <w:t>April 28, 2025</w:t>
      </w:r>
    </w:p>
    <w:p w14:paraId="0E0596D6" w14:textId="3F625DFA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06609B">
        <w:rPr>
          <w:sz w:val="20"/>
        </w:rPr>
        <w:tab/>
        <w:t>6:30 PM</w:t>
      </w:r>
    </w:p>
    <w:p w14:paraId="63D00727" w14:textId="5804045F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06609B">
        <w:rPr>
          <w:sz w:val="20"/>
        </w:rPr>
        <w:tab/>
        <w:t>April 25, 2025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524AC2E6" w14:textId="77777777" w:rsidR="00B04600" w:rsidRPr="00B04600" w:rsidRDefault="00000000" w:rsidP="00B046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578DAC10" w14:textId="7133FCF3" w:rsidR="00CB774A" w:rsidRDefault="00CB774A" w:rsidP="00B04600">
      <w:pPr>
        <w:pStyle w:val="ListParagraph"/>
        <w:numPr>
          <w:ilvl w:val="1"/>
          <w:numId w:val="1"/>
        </w:numPr>
        <w:tabs>
          <w:tab w:val="left" w:pos="461"/>
        </w:tabs>
      </w:pPr>
      <w:r>
        <w:t>Report on US Bank Building Activity – Chief Buehler</w:t>
      </w:r>
    </w:p>
    <w:p w14:paraId="3CC89781" w14:textId="08B309DA" w:rsidR="00B04600" w:rsidRDefault="00D8649A" w:rsidP="00B04600">
      <w:pPr>
        <w:pStyle w:val="ListParagraph"/>
        <w:numPr>
          <w:ilvl w:val="1"/>
          <w:numId w:val="1"/>
        </w:numPr>
        <w:tabs>
          <w:tab w:val="left" w:pos="461"/>
        </w:tabs>
      </w:pPr>
      <w:r>
        <w:t>Vehicle Impoundment administrative fees Sec.42-193 through Sec 42-195</w:t>
      </w:r>
    </w:p>
    <w:p w14:paraId="1549AEF1" w14:textId="6148E8CD" w:rsidR="00E11A79" w:rsidRDefault="00E11A79" w:rsidP="00B04600">
      <w:pPr>
        <w:pStyle w:val="ListParagraph"/>
        <w:numPr>
          <w:ilvl w:val="1"/>
          <w:numId w:val="1"/>
        </w:numPr>
        <w:tabs>
          <w:tab w:val="left" w:pos="461"/>
        </w:tabs>
      </w:pPr>
      <w:r>
        <w:t>Municipal Utility Tax</w:t>
      </w:r>
    </w:p>
    <w:p w14:paraId="166C67DA" w14:textId="16BDBB19" w:rsidR="00E11A79" w:rsidRDefault="00B04600" w:rsidP="00B04600">
      <w:pPr>
        <w:tabs>
          <w:tab w:val="left" w:pos="461"/>
        </w:tabs>
        <w:ind w:left="450"/>
      </w:pPr>
      <w:r>
        <w:t>3.</w:t>
      </w:r>
      <w:r w:rsidR="00CB774A">
        <w:t>4</w:t>
      </w:r>
      <w:r>
        <w:t xml:space="preserve"> </w:t>
      </w:r>
      <w:r w:rsidR="00E11A79">
        <w:t>601 South Elizabeth Manufactured Home Issue</w:t>
      </w:r>
    </w:p>
    <w:p w14:paraId="6F6CD2D6" w14:textId="5322C73A" w:rsidR="00B04600" w:rsidRDefault="00B04600" w:rsidP="00B04600">
      <w:pPr>
        <w:tabs>
          <w:tab w:val="left" w:pos="461"/>
        </w:tabs>
        <w:ind w:left="460"/>
      </w:pPr>
      <w:r>
        <w:t>3.</w:t>
      </w:r>
      <w:r w:rsidR="00CB774A">
        <w:t>5</w:t>
      </w:r>
      <w:r>
        <w:t xml:space="preserve"> Water Meter Issue</w:t>
      </w:r>
    </w:p>
    <w:p w14:paraId="71F82A3A" w14:textId="0F8D2AC5" w:rsidR="00E53B31" w:rsidRDefault="00CB774A" w:rsidP="00B04600">
      <w:pPr>
        <w:tabs>
          <w:tab w:val="left" w:pos="461"/>
        </w:tabs>
        <w:ind w:left="460"/>
      </w:pPr>
      <w:r>
        <w:t>3.6</w:t>
      </w:r>
      <w:r w:rsidR="00E53B31">
        <w:t xml:space="preserve"> Other Business</w:t>
      </w:r>
    </w:p>
    <w:p w14:paraId="1152B3A6" w14:textId="682AFEB9" w:rsidR="00B16902" w:rsidRDefault="00B16902" w:rsidP="00B046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7388"/>
    <w:multiLevelType w:val="multilevel"/>
    <w:tmpl w:val="DBEA4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hint="default"/>
      </w:rPr>
    </w:lvl>
  </w:abstractNum>
  <w:abstractNum w:abstractNumId="1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1"/>
  </w:num>
  <w:num w:numId="2" w16cid:durableId="180310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6609B"/>
    <w:rsid w:val="007171F8"/>
    <w:rsid w:val="007567DA"/>
    <w:rsid w:val="00834976"/>
    <w:rsid w:val="00892747"/>
    <w:rsid w:val="009E51E3"/>
    <w:rsid w:val="00B04600"/>
    <w:rsid w:val="00B16902"/>
    <w:rsid w:val="00B33F50"/>
    <w:rsid w:val="00BC1C61"/>
    <w:rsid w:val="00CB774A"/>
    <w:rsid w:val="00D8649A"/>
    <w:rsid w:val="00E11A79"/>
    <w:rsid w:val="00E5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9</cp:revision>
  <dcterms:created xsi:type="dcterms:W3CDTF">2023-01-11T21:41:00Z</dcterms:created>
  <dcterms:modified xsi:type="dcterms:W3CDTF">2025-04-23T11:57:00Z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